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 xml:space="preserve">附件1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挂牌督办通知书（模板）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涉事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苏木镇（场）、街道或市直相关部门单位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涉事苏木镇（场）、街道或市直相关部门单位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地区发生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食品安全事故（食品安全舆情事件，且处置工作存在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问题），造成严重不良影响。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食品安全事故、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舆</w:t>
      </w:r>
      <w:r>
        <w:rPr>
          <w:rFonts w:hint="eastAsia" w:ascii="仿宋_GB2312" w:hAnsi="仿宋_GB2312" w:eastAsia="仿宋_GB2312" w:cs="仿宋_GB2312"/>
          <w:sz w:val="32"/>
          <w:szCs w:val="32"/>
        </w:rPr>
        <w:t>情事件查处挂牌督办和约谈办法》，经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锡林浩特市人民政府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同意，决定对该起事故（事件）查处实行挂牌督办。你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部门/单位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要抓紧组织开展事故（事件）调查，迅速查明事故（事件）原因，依法提出处理意见，明确整改措施，并形成食品安全事故（食品安全舆情事件）调查报告初稿，于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日前报送至锡林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；联系方式：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锡林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浩特市</w:t>
      </w:r>
      <w:r>
        <w:rPr>
          <w:rFonts w:hint="eastAsia" w:ascii="仿宋_GB2312" w:hAnsi="仿宋_GB2312" w:eastAsia="仿宋_GB2312" w:cs="仿宋_GB2312"/>
          <w:sz w:val="32"/>
          <w:szCs w:val="32"/>
        </w:rPr>
        <w:t>市场监督管理局</w:t>
      </w:r>
    </w:p>
    <w:p>
      <w:pPr>
        <w:ind w:firstLine="4480" w:firstLineChars="14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154" w:right="1531" w:bottom="192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D60815"/>
    <w:rsid w:val="104566A4"/>
    <w:rsid w:val="4A5B04C2"/>
    <w:rsid w:val="4F2358D5"/>
    <w:rsid w:val="5DD60815"/>
    <w:rsid w:val="7D6D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285</Characters>
  <Lines>0</Lines>
  <Paragraphs>0</Paragraphs>
  <TotalTime>0</TotalTime>
  <ScaleCrop>false</ScaleCrop>
  <LinksUpToDate>false</LinksUpToDate>
  <CharactersWithSpaces>384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2025-02-13T08:02:00Z</dcterms:created>
  <dc:creator>Wang.</dc:creator>
  <cp:lastModifiedBy>花颜浅恍相依</cp:lastModifiedBy>
  <dcterms:modified xsi:type="dcterms:W3CDTF">2025-04-30T01:39:32Z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10366ECC982246228B4E6AA88BF01200_11</vt:lpwstr>
  </property>
  <property fmtid="{D5CDD505-2E9C-101B-9397-08002B2CF9AE}" pid="4" name="KSOTemplateDocerSaveRecord">
    <vt:lpwstr>eyJoZGlkIjoiYjY2Y2Y3ODAwNmJjY2Y1MDUxZDE2ODM2YjhjMDg4ODAiLCJ1c2VySWQiOiIyNDQxOTUxODEifQ==</vt:lpwstr>
  </property>
</Properties>
</file>